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C417F" w14:textId="77777777" w:rsidR="00145DD4" w:rsidRDefault="00145DD4" w:rsidP="006C1E44"/>
    <w:p w14:paraId="1FA4A8EF" w14:textId="77777777" w:rsidR="00145DD4" w:rsidRDefault="00145DD4" w:rsidP="006C1E44"/>
    <w:p w14:paraId="71BF7F33" w14:textId="77777777" w:rsidR="00145DD4" w:rsidRPr="00145DD4" w:rsidRDefault="00821892" w:rsidP="006C1E44">
      <w:pPr>
        <w:rPr>
          <w:sz w:val="28"/>
          <w:szCs w:val="28"/>
        </w:rPr>
      </w:pPr>
      <w:r w:rsidRPr="00145DD4">
        <w:rPr>
          <w:sz w:val="28"/>
          <w:szCs w:val="28"/>
        </w:rPr>
        <w:t xml:space="preserve">I, </w:t>
      </w:r>
      <w:r w:rsidRPr="00145DD4">
        <w:rPr>
          <w:sz w:val="28"/>
          <w:szCs w:val="28"/>
          <w:highlight w:val="yellow"/>
        </w:rPr>
        <w:t>(Resident name)</w:t>
      </w:r>
      <w:r w:rsidRPr="00145DD4">
        <w:rPr>
          <w:sz w:val="28"/>
          <w:szCs w:val="28"/>
        </w:rPr>
        <w:t>, would li</w:t>
      </w:r>
      <w:r w:rsidR="00145DD4" w:rsidRPr="00145DD4">
        <w:rPr>
          <w:sz w:val="28"/>
          <w:szCs w:val="28"/>
        </w:rPr>
        <w:t>k</w:t>
      </w:r>
      <w:r w:rsidRPr="00145DD4">
        <w:rPr>
          <w:sz w:val="28"/>
          <w:szCs w:val="28"/>
        </w:rPr>
        <w:t xml:space="preserve">e </w:t>
      </w:r>
      <w:r w:rsidRPr="00145DD4">
        <w:rPr>
          <w:sz w:val="28"/>
          <w:szCs w:val="28"/>
          <w:highlight w:val="yellow"/>
        </w:rPr>
        <w:t>(Provider/ AFH name)</w:t>
      </w:r>
      <w:r w:rsidRPr="00145DD4">
        <w:rPr>
          <w:sz w:val="28"/>
          <w:szCs w:val="28"/>
        </w:rPr>
        <w:t xml:space="preserve"> to assist with my resident funds.  </w:t>
      </w:r>
    </w:p>
    <w:p w14:paraId="1E98EBCE" w14:textId="0AF19A77" w:rsidR="00172633" w:rsidRPr="00145DD4" w:rsidRDefault="00821892" w:rsidP="006C1E44">
      <w:pPr>
        <w:rPr>
          <w:sz w:val="28"/>
          <w:szCs w:val="28"/>
        </w:rPr>
      </w:pPr>
      <w:r w:rsidRPr="00145DD4">
        <w:rPr>
          <w:sz w:val="28"/>
          <w:szCs w:val="28"/>
        </w:rPr>
        <w:t xml:space="preserve">I understand the following: </w:t>
      </w:r>
    </w:p>
    <w:p w14:paraId="18D73E71" w14:textId="1678BB6F" w:rsidR="00821892" w:rsidRPr="00145DD4" w:rsidRDefault="00821892" w:rsidP="00821892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000000"/>
          <w:sz w:val="28"/>
          <w:szCs w:val="28"/>
        </w:rPr>
      </w:pPr>
      <w:r w:rsidRPr="00145DD4">
        <w:rPr>
          <w:rFonts w:eastAsia="Times New Roman" w:cstheme="minorHAnsi"/>
          <w:color w:val="000000"/>
          <w:sz w:val="28"/>
          <w:szCs w:val="28"/>
        </w:rPr>
        <w:t>(1) Each resident has the right to manage their own financial affairs. The adult family home must not require any resident to deposit their personal funds with the home.</w:t>
      </w:r>
    </w:p>
    <w:p w14:paraId="1483223C" w14:textId="77777777" w:rsidR="00821892" w:rsidRPr="00145DD4" w:rsidRDefault="00821892" w:rsidP="00821892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000000"/>
          <w:sz w:val="28"/>
          <w:szCs w:val="28"/>
        </w:rPr>
      </w:pPr>
      <w:r w:rsidRPr="00145DD4">
        <w:rPr>
          <w:rFonts w:eastAsia="Times New Roman" w:cstheme="minorHAnsi"/>
          <w:color w:val="000000"/>
          <w:sz w:val="28"/>
          <w:szCs w:val="28"/>
        </w:rPr>
        <w:t>(2) If the adult family home agrees to manage a resident's personal funds, the home must:</w:t>
      </w:r>
    </w:p>
    <w:p w14:paraId="05C51F95" w14:textId="77777777" w:rsidR="00821892" w:rsidRPr="00145DD4" w:rsidRDefault="00821892" w:rsidP="00821892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000000"/>
          <w:sz w:val="28"/>
          <w:szCs w:val="28"/>
        </w:rPr>
      </w:pPr>
      <w:r w:rsidRPr="00145DD4">
        <w:rPr>
          <w:rFonts w:eastAsia="Times New Roman" w:cstheme="minorHAnsi"/>
          <w:color w:val="000000"/>
          <w:sz w:val="28"/>
          <w:szCs w:val="28"/>
        </w:rPr>
        <w:t xml:space="preserve">(a) Have a written authorization from the </w:t>
      </w:r>
      <w:proofErr w:type="gramStart"/>
      <w:r w:rsidRPr="00145DD4">
        <w:rPr>
          <w:rFonts w:eastAsia="Times New Roman" w:cstheme="minorHAnsi"/>
          <w:color w:val="000000"/>
          <w:sz w:val="28"/>
          <w:szCs w:val="28"/>
        </w:rPr>
        <w:t>resident;</w:t>
      </w:r>
      <w:proofErr w:type="gramEnd"/>
    </w:p>
    <w:p w14:paraId="76594B0D" w14:textId="77777777" w:rsidR="00821892" w:rsidRPr="00145DD4" w:rsidRDefault="00821892" w:rsidP="00821892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000000"/>
          <w:sz w:val="28"/>
          <w:szCs w:val="28"/>
        </w:rPr>
      </w:pPr>
      <w:r w:rsidRPr="00145DD4">
        <w:rPr>
          <w:rFonts w:eastAsia="Times New Roman" w:cstheme="minorHAnsi"/>
          <w:color w:val="000000"/>
          <w:sz w:val="28"/>
          <w:szCs w:val="28"/>
        </w:rPr>
        <w:t xml:space="preserve">(b) Develop and maintain a system that assures a full, complete, and separate accounting of each resident's personal funds given to the home on the resident's </w:t>
      </w:r>
      <w:proofErr w:type="gramStart"/>
      <w:r w:rsidRPr="00145DD4">
        <w:rPr>
          <w:rFonts w:eastAsia="Times New Roman" w:cstheme="minorHAnsi"/>
          <w:color w:val="000000"/>
          <w:sz w:val="28"/>
          <w:szCs w:val="28"/>
        </w:rPr>
        <w:t>behalf;</w:t>
      </w:r>
      <w:proofErr w:type="gramEnd"/>
    </w:p>
    <w:p w14:paraId="5AA12D34" w14:textId="77777777" w:rsidR="00821892" w:rsidRPr="00145DD4" w:rsidRDefault="00821892" w:rsidP="00821892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000000"/>
          <w:sz w:val="28"/>
          <w:szCs w:val="28"/>
        </w:rPr>
      </w:pPr>
      <w:r w:rsidRPr="00145DD4">
        <w:rPr>
          <w:rFonts w:eastAsia="Times New Roman" w:cstheme="minorHAnsi"/>
          <w:color w:val="000000"/>
          <w:sz w:val="28"/>
          <w:szCs w:val="28"/>
        </w:rPr>
        <w:t xml:space="preserve">(c) Ensure the resident's funds are not mixed with the home's funds or with the funds of any person other than another resident. If funds are pooled accounts, there must be a separate accounting for each resident's </w:t>
      </w:r>
      <w:proofErr w:type="gramStart"/>
      <w:r w:rsidRPr="00145DD4">
        <w:rPr>
          <w:rFonts w:eastAsia="Times New Roman" w:cstheme="minorHAnsi"/>
          <w:color w:val="000000"/>
          <w:sz w:val="28"/>
          <w:szCs w:val="28"/>
        </w:rPr>
        <w:t>share;</w:t>
      </w:r>
      <w:proofErr w:type="gramEnd"/>
    </w:p>
    <w:p w14:paraId="74500AEA" w14:textId="77777777" w:rsidR="00821892" w:rsidRPr="00145DD4" w:rsidRDefault="00821892" w:rsidP="00821892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000000"/>
          <w:sz w:val="28"/>
          <w:szCs w:val="28"/>
        </w:rPr>
      </w:pPr>
      <w:r w:rsidRPr="00145DD4">
        <w:rPr>
          <w:rFonts w:eastAsia="Times New Roman" w:cstheme="minorHAnsi"/>
          <w:color w:val="000000"/>
          <w:sz w:val="28"/>
          <w:szCs w:val="28"/>
        </w:rPr>
        <w:t xml:space="preserve">(d) Deposit a resident's personal funds in excess of one hundred dollars in an interest-bearing account(s) separate from any of the home's operating accounts and that credits all interest earned on residents' funds to that </w:t>
      </w:r>
      <w:proofErr w:type="gramStart"/>
      <w:r w:rsidRPr="00145DD4">
        <w:rPr>
          <w:rFonts w:eastAsia="Times New Roman" w:cstheme="minorHAnsi"/>
          <w:color w:val="000000"/>
          <w:sz w:val="28"/>
          <w:szCs w:val="28"/>
        </w:rPr>
        <w:t>account;</w:t>
      </w:r>
      <w:proofErr w:type="gramEnd"/>
    </w:p>
    <w:p w14:paraId="3DBFA9D8" w14:textId="77777777" w:rsidR="00821892" w:rsidRPr="00145DD4" w:rsidRDefault="00821892" w:rsidP="00821892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000000"/>
          <w:sz w:val="28"/>
          <w:szCs w:val="28"/>
        </w:rPr>
      </w:pPr>
      <w:r w:rsidRPr="00145DD4">
        <w:rPr>
          <w:rFonts w:eastAsia="Times New Roman" w:cstheme="minorHAnsi"/>
          <w:color w:val="000000"/>
          <w:sz w:val="28"/>
          <w:szCs w:val="28"/>
        </w:rPr>
        <w:t>(e) Ensure that the account or accounts are held in a financial institution as defined in RCW </w:t>
      </w:r>
      <w:hyperlink r:id="rId6" w:history="1">
        <w:r w:rsidRPr="00145DD4">
          <w:rPr>
            <w:rFonts w:eastAsia="Times New Roman" w:cstheme="minorHAnsi"/>
            <w:b/>
            <w:bCs/>
            <w:color w:val="2B674D"/>
            <w:sz w:val="28"/>
            <w:szCs w:val="28"/>
            <w:u w:val="single"/>
          </w:rPr>
          <w:t>30A.22.040</w:t>
        </w:r>
      </w:hyperlink>
      <w:r w:rsidRPr="00145DD4">
        <w:rPr>
          <w:rFonts w:eastAsia="Times New Roman" w:cstheme="minorHAnsi"/>
          <w:color w:val="000000"/>
          <w:sz w:val="28"/>
          <w:szCs w:val="28"/>
        </w:rPr>
        <w:t>, and notify each resident in writing of the name, address, and location of the depository.</w:t>
      </w:r>
    </w:p>
    <w:p w14:paraId="7CE3A09A" w14:textId="77777777" w:rsidR="00821892" w:rsidRPr="00145DD4" w:rsidRDefault="00821892" w:rsidP="00821892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000000"/>
          <w:sz w:val="28"/>
          <w:szCs w:val="28"/>
        </w:rPr>
      </w:pPr>
      <w:r w:rsidRPr="00145DD4">
        <w:rPr>
          <w:rFonts w:eastAsia="Times New Roman" w:cstheme="minorHAnsi"/>
          <w:color w:val="000000"/>
          <w:sz w:val="28"/>
          <w:szCs w:val="28"/>
        </w:rPr>
        <w:t>(f) Keep a resident's personal funds that do not exceed one hundred dollars in a noninterest-bearing account, interest-bearing account, or petty cash fund; and</w:t>
      </w:r>
    </w:p>
    <w:p w14:paraId="43952BAE" w14:textId="77777777" w:rsidR="00821892" w:rsidRPr="00145DD4" w:rsidRDefault="00821892" w:rsidP="00821892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  <w:sz w:val="28"/>
          <w:szCs w:val="28"/>
        </w:rPr>
      </w:pPr>
      <w:r w:rsidRPr="00145DD4">
        <w:rPr>
          <w:rFonts w:eastAsia="Times New Roman" w:cstheme="minorHAnsi"/>
          <w:color w:val="000000"/>
          <w:sz w:val="28"/>
          <w:szCs w:val="28"/>
        </w:rPr>
        <w:t xml:space="preserve">(g) Provide an individual financial record when requested by the resident or the resident's legal </w:t>
      </w:r>
      <w:r w:rsidRPr="00145DD4">
        <w:rPr>
          <w:rFonts w:ascii="Calibri" w:eastAsia="Times New Roman" w:hAnsi="Calibri" w:cs="Calibri"/>
          <w:color w:val="000000"/>
          <w:sz w:val="28"/>
          <w:szCs w:val="28"/>
        </w:rPr>
        <w:t>representative.</w:t>
      </w:r>
    </w:p>
    <w:p w14:paraId="101BE2C4" w14:textId="77777777" w:rsidR="00821892" w:rsidRPr="00145DD4" w:rsidRDefault="00821892" w:rsidP="006C1E44">
      <w:pPr>
        <w:rPr>
          <w:sz w:val="28"/>
          <w:szCs w:val="28"/>
        </w:rPr>
      </w:pPr>
    </w:p>
    <w:p w14:paraId="0E775C77" w14:textId="19ED9FB6" w:rsidR="00821892" w:rsidRPr="00145DD4" w:rsidRDefault="00821892" w:rsidP="006C1E44">
      <w:pPr>
        <w:rPr>
          <w:sz w:val="28"/>
          <w:szCs w:val="28"/>
        </w:rPr>
      </w:pPr>
      <w:r w:rsidRPr="00145DD4">
        <w:rPr>
          <w:sz w:val="28"/>
          <w:szCs w:val="28"/>
        </w:rPr>
        <w:t>______________________________________                     ___________________</w:t>
      </w:r>
    </w:p>
    <w:p w14:paraId="39AB72D8" w14:textId="4D3A1857" w:rsidR="00821892" w:rsidRPr="00145DD4" w:rsidRDefault="00821892" w:rsidP="006C1E44">
      <w:pPr>
        <w:rPr>
          <w:sz w:val="28"/>
          <w:szCs w:val="28"/>
        </w:rPr>
      </w:pPr>
      <w:r w:rsidRPr="00145DD4">
        <w:rPr>
          <w:sz w:val="28"/>
          <w:szCs w:val="28"/>
        </w:rPr>
        <w:t xml:space="preserve">Resident Name </w:t>
      </w:r>
      <w:r w:rsidRPr="00145DD4">
        <w:rPr>
          <w:sz w:val="28"/>
          <w:szCs w:val="28"/>
        </w:rPr>
        <w:tab/>
      </w:r>
      <w:r w:rsidRPr="00145DD4">
        <w:rPr>
          <w:sz w:val="28"/>
          <w:szCs w:val="28"/>
        </w:rPr>
        <w:tab/>
      </w:r>
      <w:r w:rsidRPr="00145DD4">
        <w:rPr>
          <w:sz w:val="28"/>
          <w:szCs w:val="28"/>
        </w:rPr>
        <w:tab/>
      </w:r>
      <w:r w:rsidRPr="00145DD4">
        <w:rPr>
          <w:sz w:val="28"/>
          <w:szCs w:val="28"/>
        </w:rPr>
        <w:tab/>
      </w:r>
      <w:r w:rsidRPr="00145DD4">
        <w:rPr>
          <w:sz w:val="28"/>
          <w:szCs w:val="28"/>
        </w:rPr>
        <w:tab/>
      </w:r>
      <w:r w:rsidRPr="00145DD4">
        <w:rPr>
          <w:sz w:val="28"/>
          <w:szCs w:val="28"/>
        </w:rPr>
        <w:tab/>
      </w:r>
      <w:r w:rsidRPr="00145DD4">
        <w:rPr>
          <w:sz w:val="28"/>
          <w:szCs w:val="28"/>
        </w:rPr>
        <w:tab/>
      </w:r>
      <w:r w:rsidR="00145DD4">
        <w:rPr>
          <w:sz w:val="28"/>
          <w:szCs w:val="28"/>
        </w:rPr>
        <w:tab/>
      </w:r>
      <w:r w:rsidRPr="00145DD4">
        <w:rPr>
          <w:sz w:val="28"/>
          <w:szCs w:val="28"/>
        </w:rPr>
        <w:t>Date</w:t>
      </w:r>
    </w:p>
    <w:p w14:paraId="7C106A9B" w14:textId="4036B058" w:rsidR="00821892" w:rsidRPr="00145DD4" w:rsidRDefault="00821892" w:rsidP="006C1E44">
      <w:pPr>
        <w:rPr>
          <w:sz w:val="28"/>
          <w:szCs w:val="28"/>
        </w:rPr>
      </w:pPr>
      <w:r w:rsidRPr="00145DD4">
        <w:rPr>
          <w:sz w:val="28"/>
          <w:szCs w:val="28"/>
        </w:rPr>
        <w:t>_______________________________________                    ___________________</w:t>
      </w:r>
    </w:p>
    <w:p w14:paraId="3B543BCE" w14:textId="2B69ADA7" w:rsidR="00821892" w:rsidRPr="00145DD4" w:rsidRDefault="00821892" w:rsidP="006C1E44">
      <w:pPr>
        <w:rPr>
          <w:sz w:val="28"/>
          <w:szCs w:val="28"/>
        </w:rPr>
      </w:pPr>
      <w:r w:rsidRPr="00145DD4">
        <w:rPr>
          <w:sz w:val="28"/>
          <w:szCs w:val="28"/>
        </w:rPr>
        <w:t xml:space="preserve">Provider/ AFH </w:t>
      </w:r>
      <w:r w:rsidRPr="00145DD4">
        <w:rPr>
          <w:sz w:val="28"/>
          <w:szCs w:val="28"/>
        </w:rPr>
        <w:tab/>
      </w:r>
      <w:r w:rsidRPr="00145DD4">
        <w:rPr>
          <w:sz w:val="28"/>
          <w:szCs w:val="28"/>
        </w:rPr>
        <w:tab/>
      </w:r>
      <w:r w:rsidRPr="00145DD4">
        <w:rPr>
          <w:sz w:val="28"/>
          <w:szCs w:val="28"/>
        </w:rPr>
        <w:tab/>
      </w:r>
      <w:r w:rsidRPr="00145DD4">
        <w:rPr>
          <w:sz w:val="28"/>
          <w:szCs w:val="28"/>
        </w:rPr>
        <w:tab/>
      </w:r>
      <w:r w:rsidRPr="00145DD4">
        <w:rPr>
          <w:sz w:val="28"/>
          <w:szCs w:val="28"/>
        </w:rPr>
        <w:tab/>
      </w:r>
      <w:r w:rsidRPr="00145DD4">
        <w:rPr>
          <w:sz w:val="28"/>
          <w:szCs w:val="28"/>
        </w:rPr>
        <w:tab/>
      </w:r>
      <w:r w:rsidRPr="00145DD4">
        <w:rPr>
          <w:sz w:val="28"/>
          <w:szCs w:val="28"/>
        </w:rPr>
        <w:tab/>
      </w:r>
      <w:r w:rsidRPr="00145DD4">
        <w:rPr>
          <w:sz w:val="28"/>
          <w:szCs w:val="28"/>
        </w:rPr>
        <w:tab/>
        <w:t xml:space="preserve">Date </w:t>
      </w:r>
    </w:p>
    <w:sectPr w:rsidR="00821892" w:rsidRPr="00145D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56481" w14:textId="77777777" w:rsidR="00D6416B" w:rsidRDefault="00D6416B" w:rsidP="00826917">
      <w:pPr>
        <w:spacing w:after="0" w:line="240" w:lineRule="auto"/>
      </w:pPr>
      <w:r>
        <w:separator/>
      </w:r>
    </w:p>
  </w:endnote>
  <w:endnote w:type="continuationSeparator" w:id="0">
    <w:p w14:paraId="5977D9D0" w14:textId="77777777" w:rsidR="00D6416B" w:rsidRDefault="00D6416B" w:rsidP="0082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971BB" w14:textId="77777777" w:rsidR="00826917" w:rsidRDefault="008269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4C2B" w14:textId="57F6F3FB" w:rsidR="00826917" w:rsidRDefault="00826917" w:rsidP="00826917">
    <w:pPr>
      <w:pStyle w:val="Footer"/>
    </w:pPr>
    <w:r>
      <w:t>Resident Funds Policy</w:t>
    </w:r>
  </w:p>
  <w:p w14:paraId="37FAC225" w14:textId="68B06D55" w:rsidR="00826917" w:rsidRPr="00826917" w:rsidRDefault="00826917" w:rsidP="00826917">
    <w:pPr>
      <w:pStyle w:val="Footer"/>
    </w:pPr>
    <w:r>
      <w:t>AFHC 07/2021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85FE4" w14:textId="77777777" w:rsidR="00826917" w:rsidRDefault="008269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A5437" w14:textId="77777777" w:rsidR="00D6416B" w:rsidRDefault="00D6416B" w:rsidP="00826917">
      <w:pPr>
        <w:spacing w:after="0" w:line="240" w:lineRule="auto"/>
      </w:pPr>
      <w:r>
        <w:separator/>
      </w:r>
    </w:p>
  </w:footnote>
  <w:footnote w:type="continuationSeparator" w:id="0">
    <w:p w14:paraId="186625F4" w14:textId="77777777" w:rsidR="00D6416B" w:rsidRDefault="00D6416B" w:rsidP="00826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E6DD" w14:textId="77777777" w:rsidR="00826917" w:rsidRDefault="008269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1A684" w14:textId="77777777" w:rsidR="00826917" w:rsidRDefault="008269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0C2F" w14:textId="77777777" w:rsidR="00826917" w:rsidRDefault="008269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44"/>
    <w:rsid w:val="0001466A"/>
    <w:rsid w:val="00145DD4"/>
    <w:rsid w:val="00172633"/>
    <w:rsid w:val="006C1E44"/>
    <w:rsid w:val="00821892"/>
    <w:rsid w:val="00826917"/>
    <w:rsid w:val="00B32501"/>
    <w:rsid w:val="00D6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D3DAD"/>
  <w15:chartTrackingRefBased/>
  <w15:docId w15:val="{5CF941E3-88A6-483E-BC7C-727901FF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E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917"/>
  </w:style>
  <w:style w:type="paragraph" w:styleId="Footer">
    <w:name w:val="footer"/>
    <w:basedOn w:val="Normal"/>
    <w:link w:val="FooterChar"/>
    <w:uiPriority w:val="99"/>
    <w:unhideWhenUsed/>
    <w:rsid w:val="00826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p.leg.wa.gov/RCW/default.aspx?cite=30A.22.04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 Botsford</dc:creator>
  <cp:keywords/>
  <dc:description/>
  <cp:lastModifiedBy>Karen Cordero</cp:lastModifiedBy>
  <cp:revision>4</cp:revision>
  <dcterms:created xsi:type="dcterms:W3CDTF">2021-07-13T15:51:00Z</dcterms:created>
  <dcterms:modified xsi:type="dcterms:W3CDTF">2021-10-13T18:09:00Z</dcterms:modified>
</cp:coreProperties>
</file>